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7A25" w14:textId="6806EEE3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63C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TIEKĖJO SIŪLOMŲ SPECIALISTŲ SĄRAŠAS </w:t>
      </w:r>
    </w:p>
    <w:p w14:paraId="4F4CC6B7" w14:textId="77777777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4"/>
        <w:gridCol w:w="1430"/>
        <w:gridCol w:w="1104"/>
        <w:gridCol w:w="1267"/>
        <w:gridCol w:w="1139"/>
        <w:gridCol w:w="1331"/>
        <w:gridCol w:w="1803"/>
        <w:gridCol w:w="943"/>
        <w:gridCol w:w="1331"/>
        <w:gridCol w:w="1890"/>
        <w:gridCol w:w="1808"/>
      </w:tblGrid>
      <w:tr w:rsidR="00623897" w:rsidRPr="00863C91" w14:paraId="5E21367E" w14:textId="3D13A67B" w:rsidTr="00623897">
        <w:tc>
          <w:tcPr>
            <w:tcW w:w="5000" w:type="pct"/>
            <w:gridSpan w:val="11"/>
            <w:shd w:val="clear" w:color="auto" w:fill="BFBFBF" w:themeFill="background1" w:themeFillShade="BF"/>
          </w:tcPr>
          <w:p w14:paraId="546DBAE7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A80D0F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TIEKĖJO SIŪLOMŲ SPECIALISTŲ SĄRAŠAS</w:t>
            </w:r>
          </w:p>
          <w:p w14:paraId="35E692A1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3897" w:rsidRPr="00863C91" w14:paraId="53FE6FE6" w14:textId="363891AD" w:rsidTr="00623897">
        <w:tc>
          <w:tcPr>
            <w:tcW w:w="177" w:type="pct"/>
            <w:vMerge w:val="restart"/>
            <w:shd w:val="clear" w:color="auto" w:fill="BFBFBF" w:themeFill="background1" w:themeFillShade="BF"/>
          </w:tcPr>
          <w:p w14:paraId="3B345963" w14:textId="77777777" w:rsidR="00623897" w:rsidRPr="00863C91" w:rsidRDefault="00623897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Eil. Nr. </w:t>
            </w:r>
          </w:p>
        </w:tc>
        <w:tc>
          <w:tcPr>
            <w:tcW w:w="491" w:type="pct"/>
            <w:vMerge w:val="restart"/>
            <w:shd w:val="clear" w:color="auto" w:fill="BFBFBF" w:themeFill="background1" w:themeFillShade="BF"/>
          </w:tcPr>
          <w:p w14:paraId="62560E18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A679479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2B7B310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C5D1CC5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B256EA3" w14:textId="087839A0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Specialisto pozicija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(kvalifikacijos eilutės nr.)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  </w:t>
            </w:r>
          </w:p>
          <w:p w14:paraId="3612181D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F33F383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711E6C5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44CEE8E9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50CA0836" w14:textId="77777777" w:rsidR="00623897" w:rsidRPr="00863C91" w:rsidRDefault="00623897" w:rsidP="0055722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32" w:type="pct"/>
            <w:gridSpan w:val="9"/>
            <w:shd w:val="clear" w:color="auto" w:fill="BFBFBF" w:themeFill="background1" w:themeFillShade="BF"/>
          </w:tcPr>
          <w:p w14:paraId="3182D0FF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988E33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Informacija apie tiekėjo siūlomo specialisto kvalifikaciją</w:t>
            </w:r>
            <w:r>
              <w:rPr>
                <w:rStyle w:val="FootnoteReference"/>
                <w:rFonts w:ascii="Times New Roman" w:hAnsi="Times New Roman" w:cs="Times New Roman"/>
                <w:color w:val="000000" w:themeColor="text1"/>
              </w:rPr>
              <w:footnoteReference w:id="1"/>
            </w:r>
          </w:p>
          <w:p w14:paraId="33395CE9" w14:textId="77777777" w:rsidR="00623897" w:rsidRPr="00863C91" w:rsidRDefault="00623897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56BA" w:rsidRPr="00863C91" w14:paraId="542EF057" w14:textId="681EC065" w:rsidTr="000A56BA">
        <w:tc>
          <w:tcPr>
            <w:tcW w:w="177" w:type="pct"/>
            <w:vMerge/>
            <w:shd w:val="clear" w:color="auto" w:fill="BFBFBF" w:themeFill="background1" w:themeFillShade="BF"/>
          </w:tcPr>
          <w:p w14:paraId="6317AE22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1" w:type="pct"/>
            <w:vMerge/>
            <w:shd w:val="clear" w:color="auto" w:fill="BFBFBF" w:themeFill="background1" w:themeFillShade="BF"/>
          </w:tcPr>
          <w:p w14:paraId="1E80378E" w14:textId="77777777" w:rsidR="000A56BA" w:rsidRPr="00863C91" w:rsidRDefault="000A56BA" w:rsidP="0055722F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79" w:type="pct"/>
            <w:shd w:val="clear" w:color="auto" w:fill="BFBFBF" w:themeFill="background1" w:themeFillShade="BF"/>
          </w:tcPr>
          <w:p w14:paraId="37DFF6F6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Siūlomo specialisto vardas, pavardė </w:t>
            </w:r>
          </w:p>
        </w:tc>
        <w:tc>
          <w:tcPr>
            <w:tcW w:w="435" w:type="pct"/>
            <w:shd w:val="clear" w:color="auto" w:fill="BFBFBF" w:themeFill="background1" w:themeFillShade="BF"/>
          </w:tcPr>
          <w:p w14:paraId="261213EF" w14:textId="1E99303F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Specialisto teisiniai santykiai su tiekėju </w:t>
            </w:r>
            <w:r w:rsidRPr="002624F3">
              <w:rPr>
                <w:rFonts w:ascii="Times New Roman" w:hAnsi="Times New Roman" w:cs="Times New Roman"/>
                <w:color w:val="000000" w:themeColor="text1"/>
              </w:rPr>
              <w:t>(darbuotojas / asmuo bus įdarbintas laimėjimo atveju</w:t>
            </w:r>
            <w:r>
              <w:rPr>
                <w:rStyle w:val="FootnoteReference"/>
                <w:rFonts w:ascii="Times New Roman" w:hAnsi="Times New Roman" w:cs="Times New Roman"/>
                <w:color w:val="000000" w:themeColor="text1"/>
              </w:rPr>
              <w:footnoteReference w:id="2"/>
            </w:r>
            <w:r w:rsidRPr="002624F3">
              <w:rPr>
                <w:rFonts w:ascii="Times New Roman" w:hAnsi="Times New Roman" w:cs="Times New Roman"/>
                <w:color w:val="000000" w:themeColor="text1"/>
              </w:rPr>
              <w:t xml:space="preserve"> / ūkio subjektas, kurio pajėgumais tiekėjas remiasi/ subtiekėjas)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1E938620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Turimas sertifikatas (jei taikoma)</w:t>
            </w:r>
          </w:p>
        </w:tc>
        <w:tc>
          <w:tcPr>
            <w:tcW w:w="457" w:type="pct"/>
            <w:shd w:val="clear" w:color="auto" w:fill="BFBFBF" w:themeFill="background1" w:themeFillShade="BF"/>
          </w:tcPr>
          <w:p w14:paraId="1C8D4C59" w14:textId="6A3CD10D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Sutar</w:t>
            </w:r>
            <w:r>
              <w:rPr>
                <w:rFonts w:ascii="Times New Roman" w:hAnsi="Times New Roman" w:cs="Times New Roman"/>
                <w:color w:val="000000" w:themeColor="text1"/>
              </w:rPr>
              <w:t>ties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 pavadinimas</w:t>
            </w:r>
            <w:r>
              <w:rPr>
                <w:rFonts w:ascii="Times New Roman" w:hAnsi="Times New Roman" w:cs="Times New Roman"/>
                <w:color w:val="000000" w:themeColor="text1"/>
              </w:rPr>
              <w:t>, data ir Nr.</w:t>
            </w:r>
          </w:p>
        </w:tc>
        <w:tc>
          <w:tcPr>
            <w:tcW w:w="619" w:type="pct"/>
            <w:shd w:val="clear" w:color="auto" w:fill="BFBFBF" w:themeFill="background1" w:themeFillShade="BF"/>
          </w:tcPr>
          <w:p w14:paraId="73B6BA2F" w14:textId="72A462FD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Sutar</w:t>
            </w:r>
            <w:r>
              <w:rPr>
                <w:rFonts w:ascii="Times New Roman" w:hAnsi="Times New Roman" w:cs="Times New Roman"/>
                <w:color w:val="000000" w:themeColor="text1"/>
              </w:rPr>
              <w:t>ties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(ar jos dalies) faktinė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vykdymo </w:t>
            </w:r>
            <w:r>
              <w:rPr>
                <w:rFonts w:ascii="Times New Roman" w:hAnsi="Times New Roman" w:cs="Times New Roman"/>
                <w:color w:val="000000" w:themeColor="text1"/>
              </w:rPr>
              <w:t>data (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pradžios/pabaigos dat</w:t>
            </w:r>
            <w:r>
              <w:rPr>
                <w:rFonts w:ascii="Times New Roman" w:hAnsi="Times New Roman" w:cs="Times New Roman"/>
                <w:color w:val="000000" w:themeColor="text1"/>
              </w:rPr>
              <w:t>os, nurodant metus ir mėnesį)</w:t>
            </w:r>
          </w:p>
        </w:tc>
        <w:tc>
          <w:tcPr>
            <w:tcW w:w="324" w:type="pct"/>
            <w:shd w:val="clear" w:color="auto" w:fill="BFBFBF" w:themeFill="background1" w:themeFillShade="BF"/>
          </w:tcPr>
          <w:p w14:paraId="73E811CF" w14:textId="623F7CED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733C0">
              <w:rPr>
                <w:rFonts w:ascii="Times New Roman" w:hAnsi="Times New Roman" w:cs="Times New Roman"/>
                <w:color w:val="000000" w:themeColor="text1"/>
              </w:rPr>
              <w:t>Lietuvių kalbos žinių lygis</w:t>
            </w:r>
            <w:r>
              <w:rPr>
                <w:rStyle w:val="FootnoteReference"/>
                <w:rFonts w:ascii="Times New Roman" w:hAnsi="Times New Roman" w:cs="Times New Roman"/>
                <w:color w:val="000000" w:themeColor="text1"/>
              </w:rPr>
              <w:footnoteReference w:id="3"/>
            </w:r>
          </w:p>
        </w:tc>
        <w:tc>
          <w:tcPr>
            <w:tcW w:w="457" w:type="pct"/>
            <w:shd w:val="clear" w:color="auto" w:fill="BFBFBF" w:themeFill="background1" w:themeFillShade="BF"/>
          </w:tcPr>
          <w:p w14:paraId="2900278A" w14:textId="70C85262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Užsakovo kontaktiniai duomenys: pavadinimas, kontaktinis asmuo (v. p. tel. nr., el. pašto adresas) </w:t>
            </w:r>
          </w:p>
        </w:tc>
        <w:tc>
          <w:tcPr>
            <w:tcW w:w="649" w:type="pct"/>
            <w:shd w:val="clear" w:color="auto" w:fill="BFBFBF" w:themeFill="background1" w:themeFillShade="BF"/>
          </w:tcPr>
          <w:p w14:paraId="05F99DFF" w14:textId="7291A59F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Trumpas sutarties </w:t>
            </w:r>
            <w:r w:rsidRPr="00623897">
              <w:rPr>
                <w:rFonts w:ascii="Times New Roman" w:hAnsi="Times New Roman" w:cs="Times New Roman"/>
                <w:color w:val="000000" w:themeColor="text1"/>
              </w:rPr>
              <w:t>aprašymas, pasiekti rezultatai,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informacija apie specialisto funkcijas vykdant sutartį</w:t>
            </w:r>
          </w:p>
        </w:tc>
        <w:tc>
          <w:tcPr>
            <w:tcW w:w="621" w:type="pct"/>
            <w:shd w:val="clear" w:color="auto" w:fill="BFBFBF" w:themeFill="background1" w:themeFillShade="BF"/>
          </w:tcPr>
          <w:p w14:paraId="7EC7D135" w14:textId="31ABF98A" w:rsidR="000A56BA" w:rsidRPr="003667F6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67F6">
              <w:rPr>
                <w:rFonts w:ascii="Times New Roman" w:hAnsi="Times New Roman" w:cs="Times New Roman"/>
                <w:color w:val="000000" w:themeColor="text1"/>
              </w:rPr>
              <w:t>Specialisto funkcijos vykdant sutartį</w:t>
            </w:r>
          </w:p>
        </w:tc>
      </w:tr>
      <w:tr w:rsidR="000A56BA" w:rsidRPr="00863C91" w14:paraId="05019B0B" w14:textId="2DC261F6" w:rsidTr="000A56BA">
        <w:tc>
          <w:tcPr>
            <w:tcW w:w="177" w:type="pct"/>
            <w:vMerge/>
            <w:shd w:val="clear" w:color="auto" w:fill="BFBFBF" w:themeFill="background1" w:themeFillShade="BF"/>
          </w:tcPr>
          <w:p w14:paraId="27C715FE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1" w:type="pct"/>
            <w:shd w:val="clear" w:color="auto" w:fill="BFBFBF" w:themeFill="background1" w:themeFillShade="BF"/>
          </w:tcPr>
          <w:p w14:paraId="1BA389B1" w14:textId="509C9CDF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79" w:type="pct"/>
            <w:shd w:val="clear" w:color="auto" w:fill="BFBFBF" w:themeFill="background1" w:themeFillShade="BF"/>
          </w:tcPr>
          <w:p w14:paraId="6BE60BA9" w14:textId="2847C095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35" w:type="pct"/>
            <w:shd w:val="clear" w:color="auto" w:fill="BFBFBF" w:themeFill="background1" w:themeFillShade="BF"/>
          </w:tcPr>
          <w:p w14:paraId="735A53B8" w14:textId="077E0320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6B4AA776" w14:textId="2FEBDAF0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57" w:type="pct"/>
            <w:shd w:val="clear" w:color="auto" w:fill="BFBFBF" w:themeFill="background1" w:themeFillShade="BF"/>
          </w:tcPr>
          <w:p w14:paraId="2A07502E" w14:textId="1FEA60FC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619" w:type="pct"/>
            <w:shd w:val="clear" w:color="auto" w:fill="BFBFBF" w:themeFill="background1" w:themeFillShade="BF"/>
          </w:tcPr>
          <w:p w14:paraId="759BC75B" w14:textId="36564049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24" w:type="pct"/>
            <w:shd w:val="clear" w:color="auto" w:fill="BFBFBF" w:themeFill="background1" w:themeFillShade="BF"/>
          </w:tcPr>
          <w:p w14:paraId="743BD54F" w14:textId="11A1FDDF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57" w:type="pct"/>
            <w:shd w:val="clear" w:color="auto" w:fill="BFBFBF" w:themeFill="background1" w:themeFillShade="BF"/>
          </w:tcPr>
          <w:p w14:paraId="36731D3A" w14:textId="09F06E2F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649" w:type="pct"/>
            <w:shd w:val="clear" w:color="auto" w:fill="BFBFBF" w:themeFill="background1" w:themeFillShade="BF"/>
          </w:tcPr>
          <w:p w14:paraId="793518B4" w14:textId="418C8ABD" w:rsidR="000A56BA" w:rsidRPr="00863C91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621" w:type="pct"/>
            <w:shd w:val="clear" w:color="auto" w:fill="BFBFBF" w:themeFill="background1" w:themeFillShade="BF"/>
          </w:tcPr>
          <w:p w14:paraId="1534F75B" w14:textId="6964C38A" w:rsidR="000A56BA" w:rsidRDefault="000A56BA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0A56BA" w:rsidRPr="00863C91" w14:paraId="74A2CA92" w14:textId="6D339126" w:rsidTr="000A56BA">
        <w:tc>
          <w:tcPr>
            <w:tcW w:w="177" w:type="pct"/>
            <w:shd w:val="clear" w:color="auto" w:fill="BFBFBF" w:themeFill="background1" w:themeFillShade="BF"/>
          </w:tcPr>
          <w:p w14:paraId="29A5ACF8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91" w:type="pct"/>
          </w:tcPr>
          <w:p w14:paraId="53E973DE" w14:textId="3903AE7C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9" w:type="pct"/>
          </w:tcPr>
          <w:p w14:paraId="3E0EFA51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5" w:type="pct"/>
          </w:tcPr>
          <w:p w14:paraId="5FA5DA21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1" w:type="pct"/>
          </w:tcPr>
          <w:p w14:paraId="78AE029F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7" w:type="pct"/>
          </w:tcPr>
          <w:p w14:paraId="46A77769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9" w:type="pct"/>
          </w:tcPr>
          <w:p w14:paraId="219CD57B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4" w:type="pct"/>
          </w:tcPr>
          <w:p w14:paraId="18B69D76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7" w:type="pct"/>
          </w:tcPr>
          <w:p w14:paraId="30C3802D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9" w:type="pct"/>
          </w:tcPr>
          <w:p w14:paraId="5718FCB0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1" w:type="pct"/>
          </w:tcPr>
          <w:p w14:paraId="6E545676" w14:textId="77777777" w:rsidR="000A56BA" w:rsidRPr="00863C91" w:rsidRDefault="000A56B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56BA" w:rsidRPr="00863C91" w14:paraId="0F2DBBCE" w14:textId="45003949" w:rsidTr="000A56BA">
        <w:tc>
          <w:tcPr>
            <w:tcW w:w="177" w:type="pct"/>
            <w:shd w:val="clear" w:color="auto" w:fill="BFBFBF" w:themeFill="background1" w:themeFillShade="BF"/>
          </w:tcPr>
          <w:p w14:paraId="24422CB1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91" w:type="pct"/>
          </w:tcPr>
          <w:p w14:paraId="19B93A46" w14:textId="5D499A05" w:rsidR="000A56BA" w:rsidRPr="005622E8" w:rsidRDefault="000A56BA" w:rsidP="005622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9" w:type="pct"/>
          </w:tcPr>
          <w:p w14:paraId="71FD5D34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5" w:type="pct"/>
          </w:tcPr>
          <w:p w14:paraId="1FED8290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1" w:type="pct"/>
          </w:tcPr>
          <w:p w14:paraId="75B68CBA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7" w:type="pct"/>
            <w:shd w:val="clear" w:color="auto" w:fill="FFFFFF" w:themeFill="background1"/>
          </w:tcPr>
          <w:p w14:paraId="7741A12C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9" w:type="pct"/>
            <w:shd w:val="clear" w:color="auto" w:fill="FFFFFF" w:themeFill="background1"/>
          </w:tcPr>
          <w:p w14:paraId="2BD0FA84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4" w:type="pct"/>
            <w:shd w:val="clear" w:color="auto" w:fill="FFFFFF" w:themeFill="background1"/>
          </w:tcPr>
          <w:p w14:paraId="0B27523A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7" w:type="pct"/>
            <w:shd w:val="clear" w:color="auto" w:fill="FFFFFF" w:themeFill="background1"/>
          </w:tcPr>
          <w:p w14:paraId="7E8A3E5A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9" w:type="pct"/>
            <w:shd w:val="clear" w:color="auto" w:fill="FFFFFF" w:themeFill="background1"/>
          </w:tcPr>
          <w:p w14:paraId="1887073F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1" w:type="pct"/>
            <w:shd w:val="clear" w:color="auto" w:fill="FFFFFF" w:themeFill="background1"/>
          </w:tcPr>
          <w:p w14:paraId="34A27F5C" w14:textId="77777777" w:rsidR="000A56BA" w:rsidRPr="00863C91" w:rsidRDefault="000A56BA" w:rsidP="0055722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56BA" w:rsidRPr="00863C91" w14:paraId="5CBFE759" w14:textId="19AD9866" w:rsidTr="000A56BA">
        <w:trPr>
          <w:trHeight w:val="746"/>
        </w:trPr>
        <w:tc>
          <w:tcPr>
            <w:tcW w:w="177" w:type="pct"/>
            <w:shd w:val="clear" w:color="auto" w:fill="BFBFBF" w:themeFill="background1" w:themeFillShade="BF"/>
          </w:tcPr>
          <w:p w14:paraId="688A7EFD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  <w:r w:rsidRPr="00863C91">
              <w:rPr>
                <w:color w:val="000000" w:themeColor="text1"/>
                <w:sz w:val="21"/>
                <w:szCs w:val="21"/>
              </w:rPr>
              <w:lastRenderedPageBreak/>
              <w:t>3.</w:t>
            </w:r>
          </w:p>
        </w:tc>
        <w:tc>
          <w:tcPr>
            <w:tcW w:w="491" w:type="pct"/>
          </w:tcPr>
          <w:p w14:paraId="24368FBF" w14:textId="6BA69CE3" w:rsidR="000A56BA" w:rsidRPr="005622E8" w:rsidRDefault="000A56BA" w:rsidP="004B6432">
            <w:pPr>
              <w:pStyle w:val="NoSpacing"/>
              <w:contextualSpacing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</w:pPr>
          </w:p>
        </w:tc>
        <w:tc>
          <w:tcPr>
            <w:tcW w:w="379" w:type="pct"/>
          </w:tcPr>
          <w:p w14:paraId="5C355213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5" w:type="pct"/>
          </w:tcPr>
          <w:p w14:paraId="049A8BE1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</w:tcPr>
          <w:p w14:paraId="37F4FC93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57" w:type="pct"/>
            <w:shd w:val="clear" w:color="auto" w:fill="FFFFFF" w:themeFill="background1"/>
          </w:tcPr>
          <w:p w14:paraId="4C8A51F8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19" w:type="pct"/>
            <w:shd w:val="clear" w:color="auto" w:fill="FFFFFF" w:themeFill="background1"/>
          </w:tcPr>
          <w:p w14:paraId="71776444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24" w:type="pct"/>
            <w:shd w:val="clear" w:color="auto" w:fill="FFFFFF" w:themeFill="background1"/>
          </w:tcPr>
          <w:p w14:paraId="0C4E885B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57" w:type="pct"/>
            <w:shd w:val="clear" w:color="auto" w:fill="FFFFFF" w:themeFill="background1"/>
          </w:tcPr>
          <w:p w14:paraId="3BD1C414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49" w:type="pct"/>
            <w:shd w:val="clear" w:color="auto" w:fill="FFFFFF" w:themeFill="background1"/>
          </w:tcPr>
          <w:p w14:paraId="795C15DE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21" w:type="pct"/>
            <w:shd w:val="clear" w:color="auto" w:fill="FFFFFF" w:themeFill="background1"/>
          </w:tcPr>
          <w:p w14:paraId="33BC4CCF" w14:textId="77777777" w:rsidR="000A56BA" w:rsidRPr="00863C91" w:rsidRDefault="000A56BA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0CD52CCB" w14:textId="4B1210B2" w:rsidR="003E1FE2" w:rsidRPr="00CC29CE" w:rsidRDefault="00CC29CE" w:rsidP="00CC29CE">
      <w:pPr>
        <w:spacing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CC29CE">
        <w:rPr>
          <w:rFonts w:ascii="Times New Roman" w:hAnsi="Times New Roman" w:cs="Times New Roman"/>
          <w:sz w:val="18"/>
          <w:szCs w:val="18"/>
          <w:lang w:val="en-US"/>
        </w:rPr>
        <w:t>*</w:t>
      </w:r>
      <w:r w:rsidRPr="00CC29CE">
        <w:rPr>
          <w:rFonts w:ascii="Times New Roman" w:hAnsi="Times New Roman" w:cs="Times New Roman"/>
          <w:sz w:val="18"/>
          <w:szCs w:val="18"/>
        </w:rPr>
        <w:t xml:space="preserve"> Jeigu siūlomas specialistas nėra tiekėjo darbuotojas, pateikiamas specialisto pasirašytas sutikimas teikti paslaugas, jeigu tiekėjas laimės viešąjį pirkimą ir bus pasirašyta pirkimo sutartis.</w:t>
      </w:r>
    </w:p>
    <w:sectPr w:rsidR="003E1FE2" w:rsidRPr="00CC29CE" w:rsidSect="00173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0A2EF" w14:textId="77777777" w:rsidR="00912736" w:rsidRDefault="00912736" w:rsidP="009733C0">
      <w:pPr>
        <w:spacing w:after="0" w:line="240" w:lineRule="auto"/>
      </w:pPr>
      <w:r>
        <w:separator/>
      </w:r>
    </w:p>
  </w:endnote>
  <w:endnote w:type="continuationSeparator" w:id="0">
    <w:p w14:paraId="012E979A" w14:textId="77777777" w:rsidR="00912736" w:rsidRDefault="00912736" w:rsidP="0097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E7B2" w14:textId="77777777" w:rsidR="00173B79" w:rsidRDefault="00173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104D" w14:textId="77777777" w:rsidR="00173B79" w:rsidRDefault="00173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4E17" w14:textId="77777777" w:rsidR="00173B79" w:rsidRDefault="00173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3FB4" w14:textId="77777777" w:rsidR="00912736" w:rsidRDefault="00912736" w:rsidP="009733C0">
      <w:pPr>
        <w:spacing w:after="0" w:line="240" w:lineRule="auto"/>
      </w:pPr>
      <w:r>
        <w:separator/>
      </w:r>
    </w:p>
  </w:footnote>
  <w:footnote w:type="continuationSeparator" w:id="0">
    <w:p w14:paraId="134F19EF" w14:textId="77777777" w:rsidR="00912736" w:rsidRDefault="00912736" w:rsidP="009733C0">
      <w:pPr>
        <w:spacing w:after="0" w:line="240" w:lineRule="auto"/>
      </w:pPr>
      <w:r>
        <w:continuationSeparator/>
      </w:r>
    </w:p>
  </w:footnote>
  <w:footnote w:id="1">
    <w:p w14:paraId="3B7F1C19" w14:textId="331921F1" w:rsidR="00623897" w:rsidRDefault="006238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2">
    <w:p w14:paraId="75DC9CD4" w14:textId="3E5DBA5F" w:rsidR="000A56BA" w:rsidRDefault="000A56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A032D">
        <w:rPr>
          <w:rFonts w:asciiTheme="majorBidi" w:hAnsiTheme="majorBidi" w:cstheme="majorBidi"/>
        </w:rPr>
        <w:t>Jeigu pasitelkiamas specialistas nėra tiekėjo darbuotojas, kartu su pasiūlymų turi būti pateikiamas specialisto sutikimas, ketinimų protokolas, sutartis arba kitas dokumentas,</w:t>
      </w:r>
      <w:r w:rsidRPr="001A032D">
        <w:t xml:space="preserve"> </w:t>
      </w:r>
      <w:r w:rsidRPr="001A032D">
        <w:rPr>
          <w:rFonts w:asciiTheme="majorBidi" w:hAnsiTheme="majorBidi" w:cstheme="majorBidi"/>
        </w:rPr>
        <w:t>sudarytas iki pasiūlymų pateikimo termino pabaigos, įrodantis, kad specialisto ištekliai tiekėjui laimėjus konkursą ir pasirašius viešojo pirkimo sutartį bus prieinami</w:t>
      </w:r>
      <w:r>
        <w:rPr>
          <w:rFonts w:asciiTheme="majorBidi" w:hAnsiTheme="majorBidi" w:cstheme="majorBidi"/>
        </w:rPr>
        <w:t>.</w:t>
      </w:r>
    </w:p>
  </w:footnote>
  <w:footnote w:id="3">
    <w:p w14:paraId="3D53CB9E" w14:textId="1D75930C" w:rsidR="000A56BA" w:rsidRDefault="000A56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F35D0">
        <w:rPr>
          <w:rFonts w:asciiTheme="majorBidi" w:hAnsiTheme="majorBidi" w:cstheme="majorBidi"/>
        </w:rPr>
        <w:t>Jei lietuvių kalba nėra gimtoji – ne žemesnis kaip C1 lygis pagal Europass kalbų pasą arba tiekėjas nurodo, kad savo lėšomis užtikrins vertimą į lietuvių kalbą, arba jei lietuvių kalba gimtoji, pažymima „gimtoji“.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541C" w14:textId="77777777" w:rsidR="00173B79" w:rsidRDefault="00173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290B" w14:textId="3B84AF0C" w:rsidR="00173B79" w:rsidRPr="00F10F1A" w:rsidRDefault="00173B79" w:rsidP="00173B79">
    <w:pPr>
      <w:jc w:val="right"/>
      <w:rPr>
        <w:rFonts w:ascii="Times New Roman" w:hAnsi="Times New Roman" w:cs="Times New Roman"/>
      </w:rPr>
    </w:pPr>
    <w:r w:rsidRPr="00F10F1A">
      <w:rPr>
        <w:rFonts w:ascii="Times New Roman" w:hAnsi="Times New Roman" w:cs="Times New Roman"/>
      </w:rPr>
      <w:t xml:space="preserve">Specialiųjų pirkimo sąlygų </w:t>
    </w:r>
    <w:r w:rsidR="004F5F1A">
      <w:rPr>
        <w:rFonts w:ascii="Times New Roman" w:hAnsi="Times New Roman" w:cs="Times New Roman"/>
      </w:rPr>
      <w:t xml:space="preserve">12 </w:t>
    </w:r>
    <w:r w:rsidRPr="00F10F1A">
      <w:rPr>
        <w:rFonts w:ascii="Times New Roman" w:hAnsi="Times New Roman" w:cs="Times New Roman"/>
      </w:rPr>
      <w:t>priedas „</w:t>
    </w:r>
    <w:r>
      <w:rPr>
        <w:rFonts w:ascii="Times New Roman" w:hAnsi="Times New Roman" w:cs="Times New Roman"/>
      </w:rPr>
      <w:t>Tiekėjo siūlomų specialistų sąrašas</w:t>
    </w:r>
    <w:r w:rsidRPr="00F10F1A">
      <w:rPr>
        <w:rFonts w:ascii="Times New Roman" w:hAnsi="Times New Roman" w:cs="Times New Roman"/>
      </w:rPr>
      <w:t>“</w:t>
    </w:r>
  </w:p>
  <w:p w14:paraId="0F9AFC65" w14:textId="77777777" w:rsidR="00173B79" w:rsidRDefault="00173B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102F" w14:textId="77777777" w:rsidR="00173B79" w:rsidRDefault="00173B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43CE1"/>
    <w:rsid w:val="000A56BA"/>
    <w:rsid w:val="0010645D"/>
    <w:rsid w:val="00157408"/>
    <w:rsid w:val="00173B79"/>
    <w:rsid w:val="00174042"/>
    <w:rsid w:val="002416C7"/>
    <w:rsid w:val="002624F3"/>
    <w:rsid w:val="00287DA2"/>
    <w:rsid w:val="003667F6"/>
    <w:rsid w:val="00370A47"/>
    <w:rsid w:val="00386202"/>
    <w:rsid w:val="003E1FE2"/>
    <w:rsid w:val="0041399F"/>
    <w:rsid w:val="00422368"/>
    <w:rsid w:val="004B6432"/>
    <w:rsid w:val="004C7731"/>
    <w:rsid w:val="004F5F1A"/>
    <w:rsid w:val="00521F59"/>
    <w:rsid w:val="005622E8"/>
    <w:rsid w:val="00573D2D"/>
    <w:rsid w:val="00623897"/>
    <w:rsid w:val="0080026D"/>
    <w:rsid w:val="008269D4"/>
    <w:rsid w:val="008D2255"/>
    <w:rsid w:val="00912736"/>
    <w:rsid w:val="009733C0"/>
    <w:rsid w:val="00A23787"/>
    <w:rsid w:val="00B11975"/>
    <w:rsid w:val="00BC41A8"/>
    <w:rsid w:val="00BE5CDE"/>
    <w:rsid w:val="00C34460"/>
    <w:rsid w:val="00C63F07"/>
    <w:rsid w:val="00CC18BC"/>
    <w:rsid w:val="00CC29CE"/>
    <w:rsid w:val="00CF686D"/>
    <w:rsid w:val="00D86257"/>
    <w:rsid w:val="00E52AEA"/>
    <w:rsid w:val="00EF5FA5"/>
    <w:rsid w:val="00FA7ED0"/>
    <w:rsid w:val="00FE339B"/>
    <w:rsid w:val="00FF039C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unhideWhenUsed/>
    <w:rsid w:val="00973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733C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9733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79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79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FAC30-C2E7-476D-94AE-30D2E7594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62F9E-8CCD-409C-BD5A-0769DACC9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368B4-39D7-455E-B85A-D783711C26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cp:keywords/>
  <dc:description/>
  <cp:lastModifiedBy>Kęstutis Duduravičius</cp:lastModifiedBy>
  <cp:revision>3</cp:revision>
  <dcterms:created xsi:type="dcterms:W3CDTF">2025-07-21T11:58:00Z</dcterms:created>
  <dcterms:modified xsi:type="dcterms:W3CDTF">2025-07-22T12:54:00Z</dcterms:modified>
</cp:coreProperties>
</file>